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04661" w14:textId="77777777" w:rsidR="00525380" w:rsidRPr="00333470" w:rsidRDefault="00525380" w:rsidP="00525380">
      <w:pPr>
        <w:rPr>
          <w:rFonts w:ascii="Calibri" w:eastAsia="Calibri" w:hAnsi="Calibri" w:cs="Calibri"/>
          <w:color w:val="C00000"/>
          <w:sz w:val="21"/>
          <w:szCs w:val="21"/>
        </w:rPr>
      </w:pPr>
      <w:r w:rsidRPr="00333470">
        <w:rPr>
          <w:rFonts w:ascii="Calibri" w:eastAsia="Calibri" w:hAnsi="Calibri" w:cs="Calibri"/>
          <w:color w:val="C00000"/>
          <w:sz w:val="21"/>
          <w:szCs w:val="21"/>
        </w:rPr>
        <w:t>{Use school or ensemble letterhead}</w:t>
      </w:r>
    </w:p>
    <w:p w14:paraId="7B0F98FD" w14:textId="77777777" w:rsidR="000E4790" w:rsidRDefault="000E4790" w:rsidP="00525380">
      <w:pPr>
        <w:rPr>
          <w:rFonts w:ascii="Calibri" w:eastAsia="Calibri" w:hAnsi="Calibri" w:cs="Calibri"/>
          <w:color w:val="C00000"/>
          <w:sz w:val="21"/>
          <w:szCs w:val="21"/>
        </w:rPr>
      </w:pPr>
    </w:p>
    <w:p w14:paraId="72A8A072" w14:textId="351ED64A" w:rsidR="00525380" w:rsidRPr="00333470" w:rsidRDefault="00525380" w:rsidP="00525380">
      <w:pPr>
        <w:rPr>
          <w:rFonts w:ascii="Calibri" w:eastAsia="Calibri" w:hAnsi="Calibri" w:cs="Calibri"/>
          <w:color w:val="C00000"/>
          <w:sz w:val="21"/>
          <w:szCs w:val="21"/>
        </w:rPr>
      </w:pPr>
      <w:r w:rsidRPr="00333470">
        <w:rPr>
          <w:rFonts w:ascii="Calibri" w:eastAsia="Calibri" w:hAnsi="Calibri" w:cs="Calibri"/>
          <w:color w:val="C00000"/>
          <w:sz w:val="21"/>
          <w:szCs w:val="21"/>
        </w:rPr>
        <w:t>[Date]</w:t>
      </w:r>
    </w:p>
    <w:p w14:paraId="4A2031DF" w14:textId="77777777" w:rsidR="00525380" w:rsidRDefault="00525380" w:rsidP="00525380">
      <w:pPr>
        <w:rPr>
          <w:rFonts w:ascii="Calibri" w:eastAsia="Calibri" w:hAnsi="Calibri" w:cs="Calibri"/>
          <w:color w:val="000000" w:themeColor="dark1"/>
          <w:sz w:val="21"/>
          <w:szCs w:val="21"/>
        </w:rPr>
      </w:pPr>
      <w:r>
        <w:rPr>
          <w:rFonts w:ascii="Calibri" w:eastAsia="Calibri" w:hAnsi="Calibri" w:cs="Calibri"/>
          <w:color w:val="000000" w:themeColor="dark1"/>
          <w:sz w:val="21"/>
          <w:szCs w:val="21"/>
        </w:rPr>
        <w:t xml:space="preserve">To: </w:t>
      </w:r>
      <w:r w:rsidRPr="003568FD">
        <w:rPr>
          <w:rFonts w:ascii="Calibri" w:eastAsia="Calibri" w:hAnsi="Calibri" w:cs="Calibri"/>
          <w:color w:val="C00000"/>
          <w:sz w:val="21"/>
          <w:szCs w:val="21"/>
        </w:rPr>
        <w:t>[insert Person/Business/Owner/Corporation]</w:t>
      </w:r>
    </w:p>
    <w:p w14:paraId="5026069C" w14:textId="77777777" w:rsidR="00525380" w:rsidRDefault="00525380" w:rsidP="00525380">
      <w:pPr>
        <w:rPr>
          <w:rFonts w:ascii="Calibri" w:eastAsia="Calibri" w:hAnsi="Calibri" w:cs="Calibri"/>
          <w:color w:val="000000" w:themeColor="dark1"/>
          <w:sz w:val="21"/>
          <w:szCs w:val="21"/>
        </w:rPr>
      </w:pPr>
      <w:r>
        <w:rPr>
          <w:rFonts w:ascii="Calibri" w:eastAsia="Calibri" w:hAnsi="Calibri" w:cs="Calibri"/>
          <w:color w:val="000000" w:themeColor="dark1"/>
          <w:sz w:val="21"/>
          <w:szCs w:val="21"/>
        </w:rPr>
        <w:t xml:space="preserve">From: </w:t>
      </w:r>
      <w:r w:rsidRPr="003568FD">
        <w:rPr>
          <w:rFonts w:ascii="Calibri" w:eastAsia="Calibri" w:hAnsi="Calibri" w:cs="Calibri"/>
          <w:color w:val="C00000"/>
          <w:sz w:val="21"/>
          <w:szCs w:val="21"/>
        </w:rPr>
        <w:t>[insert Music Educator’s name/School Name/etc.]</w:t>
      </w:r>
    </w:p>
    <w:p w14:paraId="5DD87D44" w14:textId="77777777" w:rsidR="00525380" w:rsidRDefault="00525380" w:rsidP="00525380">
      <w:pPr>
        <w:rPr>
          <w:rFonts w:ascii="Calibri" w:eastAsia="Calibri" w:hAnsi="Calibri" w:cs="Calibri"/>
          <w:color w:val="000000" w:themeColor="dark1"/>
          <w:sz w:val="21"/>
          <w:szCs w:val="21"/>
        </w:rPr>
      </w:pPr>
      <w:r>
        <w:rPr>
          <w:rFonts w:ascii="Calibri" w:eastAsia="Calibri" w:hAnsi="Calibri" w:cs="Calibri"/>
          <w:color w:val="000000" w:themeColor="dark1"/>
          <w:sz w:val="21"/>
          <w:szCs w:val="21"/>
        </w:rPr>
        <w:t xml:space="preserve">Hello </w:t>
      </w:r>
      <w:r w:rsidRPr="003568FD">
        <w:rPr>
          <w:rFonts w:ascii="Calibri" w:eastAsia="Calibri" w:hAnsi="Calibri" w:cs="Calibri"/>
          <w:color w:val="C00000"/>
          <w:sz w:val="21"/>
          <w:szCs w:val="21"/>
        </w:rPr>
        <w:t>[insert Person/Business/Owner/Corporation’s Name]</w:t>
      </w:r>
      <w:r w:rsidRPr="003568FD">
        <w:rPr>
          <w:rFonts w:ascii="Calibri" w:eastAsia="Calibri" w:hAnsi="Calibri" w:cs="Calibri"/>
          <w:sz w:val="21"/>
          <w:szCs w:val="21"/>
        </w:rPr>
        <w:t>,</w:t>
      </w:r>
    </w:p>
    <w:p w14:paraId="554A7770" w14:textId="77777777" w:rsidR="00525380" w:rsidRDefault="00525380" w:rsidP="00157484">
      <w:pPr>
        <w:spacing w:after="120" w:line="250" w:lineRule="auto"/>
        <w:rPr>
          <w:rFonts w:ascii="Calibri" w:eastAsia="Calibri" w:hAnsi="Calibri" w:cs="Calibri"/>
          <w:color w:val="000000" w:themeColor="dark1"/>
          <w:sz w:val="21"/>
          <w:szCs w:val="21"/>
        </w:rPr>
      </w:pPr>
      <w:r>
        <w:rPr>
          <w:rFonts w:ascii="Calibri" w:eastAsia="Calibri" w:hAnsi="Calibri" w:cs="Calibri"/>
          <w:color w:val="000000" w:themeColor="dark1"/>
          <w:sz w:val="21"/>
          <w:szCs w:val="21"/>
        </w:rPr>
        <w:t xml:space="preserve">We are proud to announce that </w:t>
      </w:r>
      <w:r w:rsidRPr="003568FD">
        <w:rPr>
          <w:rFonts w:ascii="Calibri" w:eastAsia="Calibri" w:hAnsi="Calibri" w:cs="Calibri"/>
          <w:color w:val="C00000"/>
          <w:sz w:val="21"/>
          <w:szCs w:val="21"/>
        </w:rPr>
        <w:t>[enter student name]</w:t>
      </w:r>
      <w:r>
        <w:rPr>
          <w:rFonts w:ascii="Calibri" w:eastAsia="Calibri" w:hAnsi="Calibri" w:cs="Calibri"/>
          <w:color w:val="000000" w:themeColor="dark1"/>
          <w:sz w:val="21"/>
          <w:szCs w:val="21"/>
        </w:rPr>
        <w:t xml:space="preserve">, a talented </w:t>
      </w:r>
      <w:r w:rsidRPr="003568FD">
        <w:rPr>
          <w:rFonts w:ascii="Calibri" w:eastAsia="Calibri" w:hAnsi="Calibri" w:cs="Calibri"/>
          <w:color w:val="C00000"/>
          <w:sz w:val="21"/>
          <w:szCs w:val="21"/>
        </w:rPr>
        <w:t>[add instrument]</w:t>
      </w:r>
      <w:r>
        <w:rPr>
          <w:rFonts w:ascii="Calibri" w:eastAsia="Calibri" w:hAnsi="Calibri" w:cs="Calibri"/>
          <w:color w:val="FF0000"/>
          <w:sz w:val="21"/>
          <w:szCs w:val="21"/>
        </w:rPr>
        <w:t xml:space="preserve"> </w:t>
      </w:r>
      <w:r>
        <w:rPr>
          <w:rFonts w:ascii="Calibri" w:eastAsia="Calibri" w:hAnsi="Calibri" w:cs="Calibri"/>
          <w:color w:val="000000" w:themeColor="dark1"/>
          <w:sz w:val="21"/>
          <w:szCs w:val="21"/>
        </w:rPr>
        <w:t xml:space="preserve">player/singer from </w:t>
      </w:r>
      <w:r w:rsidRPr="003568FD">
        <w:rPr>
          <w:rFonts w:ascii="Calibri" w:eastAsia="Calibri" w:hAnsi="Calibri" w:cs="Calibri"/>
          <w:color w:val="C00000"/>
          <w:sz w:val="21"/>
          <w:szCs w:val="21"/>
        </w:rPr>
        <w:t>[enter school name]</w:t>
      </w:r>
      <w:r>
        <w:rPr>
          <w:rFonts w:ascii="Calibri" w:eastAsia="Calibri" w:hAnsi="Calibri" w:cs="Calibri"/>
          <w:color w:val="FF0000"/>
          <w:sz w:val="21"/>
          <w:szCs w:val="21"/>
        </w:rPr>
        <w:t xml:space="preserve"> </w:t>
      </w:r>
      <w:r>
        <w:rPr>
          <w:rFonts w:ascii="Calibri" w:eastAsia="Calibri" w:hAnsi="Calibri" w:cs="Calibri"/>
          <w:color w:val="000000" w:themeColor="dark1"/>
          <w:sz w:val="21"/>
          <w:szCs w:val="21"/>
        </w:rPr>
        <w:t xml:space="preserve">in the </w:t>
      </w:r>
      <w:r w:rsidRPr="003568FD">
        <w:rPr>
          <w:rFonts w:ascii="Calibri" w:eastAsia="Calibri" w:hAnsi="Calibri" w:cs="Calibri"/>
          <w:color w:val="C00000"/>
          <w:sz w:val="21"/>
          <w:szCs w:val="21"/>
        </w:rPr>
        <w:t>[add school district]</w:t>
      </w:r>
      <w:r>
        <w:rPr>
          <w:rFonts w:ascii="Calibri" w:eastAsia="Calibri" w:hAnsi="Calibri" w:cs="Calibri"/>
          <w:color w:val="000000" w:themeColor="dark1"/>
          <w:sz w:val="21"/>
          <w:szCs w:val="21"/>
        </w:rPr>
        <w:t xml:space="preserve">, has been selected to participate in the Louisiana Music Educators Association (L.M.E.A.) 2025 All-State </w:t>
      </w:r>
      <w:r w:rsidRPr="006D1F5B">
        <w:rPr>
          <w:rFonts w:ascii="Calibri" w:eastAsia="Calibri" w:hAnsi="Calibri" w:cs="Calibri"/>
          <w:color w:val="C00000"/>
          <w:sz w:val="21"/>
          <w:szCs w:val="21"/>
        </w:rPr>
        <w:t>[enter all</w:t>
      </w:r>
      <w:r>
        <w:rPr>
          <w:rFonts w:ascii="Calibri" w:eastAsia="Calibri" w:hAnsi="Calibri" w:cs="Calibri"/>
          <w:color w:val="C00000"/>
          <w:sz w:val="21"/>
          <w:szCs w:val="21"/>
        </w:rPr>
        <w:t>-</w:t>
      </w:r>
      <w:r w:rsidRPr="006D1F5B">
        <w:rPr>
          <w:rFonts w:ascii="Calibri" w:eastAsia="Calibri" w:hAnsi="Calibri" w:cs="Calibri"/>
          <w:color w:val="C00000"/>
          <w:sz w:val="21"/>
          <w:szCs w:val="21"/>
        </w:rPr>
        <w:t>state ensemble]</w:t>
      </w:r>
      <w:r>
        <w:rPr>
          <w:rFonts w:ascii="Calibri" w:eastAsia="Calibri" w:hAnsi="Calibri" w:cs="Calibri"/>
          <w:color w:val="000000" w:themeColor="dark1"/>
          <w:sz w:val="21"/>
          <w:szCs w:val="21"/>
        </w:rPr>
        <w:t xml:space="preserve">. This prestigious achievement comes after a rigorous audition process, where </w:t>
      </w:r>
      <w:r w:rsidRPr="006D1F5B">
        <w:rPr>
          <w:rFonts w:ascii="Calibri" w:eastAsia="Calibri" w:hAnsi="Calibri" w:cs="Calibri"/>
          <w:color w:val="C00000"/>
          <w:sz w:val="21"/>
          <w:szCs w:val="21"/>
        </w:rPr>
        <w:t>[student's first name]</w:t>
      </w:r>
      <w:r>
        <w:rPr>
          <w:rFonts w:ascii="Calibri" w:eastAsia="Calibri" w:hAnsi="Calibri" w:cs="Calibri"/>
          <w:color w:val="FF0000"/>
          <w:sz w:val="21"/>
          <w:szCs w:val="21"/>
        </w:rPr>
        <w:t xml:space="preserve"> </w:t>
      </w:r>
      <w:r>
        <w:rPr>
          <w:rFonts w:ascii="Calibri" w:eastAsia="Calibri" w:hAnsi="Calibri" w:cs="Calibri"/>
          <w:color w:val="000000" w:themeColor="dark1"/>
          <w:sz w:val="21"/>
          <w:szCs w:val="21"/>
        </w:rPr>
        <w:t>competed against hundreds of students from across Louisiana.</w:t>
      </w:r>
    </w:p>
    <w:p w14:paraId="5B575681" w14:textId="77777777" w:rsidR="00FA1712" w:rsidRDefault="00FA1712" w:rsidP="00CA23CA">
      <w:pPr>
        <w:spacing w:after="120" w:line="250" w:lineRule="auto"/>
        <w:rPr>
          <w:rFonts w:ascii="Calibri" w:eastAsia="Calibri" w:hAnsi="Calibri" w:cs="Calibri"/>
          <w:color w:val="000000" w:themeColor="dark1"/>
          <w:sz w:val="21"/>
          <w:szCs w:val="21"/>
        </w:rPr>
      </w:pPr>
      <w:r w:rsidRPr="00DD0917">
        <w:rPr>
          <w:rFonts w:ascii="Calibri" w:eastAsia="Calibri" w:hAnsi="Calibri" w:cs="Calibri"/>
          <w:color w:val="000000" w:themeColor="dark1"/>
          <w:sz w:val="21"/>
          <w:szCs w:val="21"/>
        </w:rPr>
        <w:t>The</w:t>
      </w:r>
      <w:r>
        <w:rPr>
          <w:rFonts w:ascii="Calibri" w:eastAsia="Calibri" w:hAnsi="Calibri" w:cs="Calibri"/>
          <w:sz w:val="21"/>
          <w:szCs w:val="21"/>
        </w:rPr>
        <w:t xml:space="preserve"> LMEA All-State events, scheduled on January 16-19, </w:t>
      </w:r>
      <w:proofErr w:type="gramStart"/>
      <w:r>
        <w:rPr>
          <w:rFonts w:ascii="Calibri" w:eastAsia="Calibri" w:hAnsi="Calibri" w:cs="Calibri"/>
          <w:sz w:val="21"/>
          <w:szCs w:val="21"/>
        </w:rPr>
        <w:t>2025</w:t>
      </w:r>
      <w:proofErr w:type="gramEnd"/>
      <w:r>
        <w:rPr>
          <w:rFonts w:ascii="Calibri" w:eastAsia="Calibri" w:hAnsi="Calibri" w:cs="Calibri"/>
          <w:sz w:val="21"/>
          <w:szCs w:val="21"/>
        </w:rPr>
        <w:t xml:space="preserve"> at the Hilton Riverside Hotel in New Orleans, Louisiana, offer an exceptional opportunity for </w:t>
      </w:r>
      <w:r w:rsidRPr="005341D0">
        <w:rPr>
          <w:rFonts w:ascii="Calibri" w:eastAsia="Calibri" w:hAnsi="Calibri" w:cs="Calibri"/>
          <w:color w:val="C00000"/>
          <w:sz w:val="21"/>
          <w:szCs w:val="21"/>
        </w:rPr>
        <w:t xml:space="preserve">[student’s first name] </w:t>
      </w:r>
      <w:r>
        <w:rPr>
          <w:rFonts w:ascii="Calibri" w:eastAsia="Calibri" w:hAnsi="Calibri" w:cs="Calibri"/>
          <w:sz w:val="21"/>
          <w:szCs w:val="21"/>
        </w:rPr>
        <w:t xml:space="preserve">to represent our school and community. Under </w:t>
      </w:r>
      <w:r>
        <w:rPr>
          <w:rFonts w:ascii="Calibri" w:eastAsia="Calibri" w:hAnsi="Calibri" w:cs="Calibri"/>
          <w:color w:val="000000" w:themeColor="dark1"/>
          <w:sz w:val="21"/>
          <w:szCs w:val="21"/>
        </w:rPr>
        <w:t>the direction of a nationally acclaimed conductor</w:t>
      </w:r>
      <w:r>
        <w:rPr>
          <w:rFonts w:ascii="Calibri" w:eastAsia="Calibri" w:hAnsi="Calibri" w:cs="Calibri"/>
          <w:sz w:val="21"/>
          <w:szCs w:val="21"/>
        </w:rPr>
        <w:t xml:space="preserve">, the </w:t>
      </w:r>
      <w:r>
        <w:rPr>
          <w:rFonts w:ascii="Calibri" w:eastAsia="Calibri" w:hAnsi="Calibri" w:cs="Calibri"/>
          <w:color w:val="000000" w:themeColor="dark1"/>
          <w:sz w:val="21"/>
          <w:szCs w:val="21"/>
        </w:rPr>
        <w:t xml:space="preserve">All-State students will engage in intensive rehearsals with the best student musicians in the state, culminating in a public concert performance on the final day. </w:t>
      </w:r>
    </w:p>
    <w:p w14:paraId="16996654" w14:textId="77777777" w:rsidR="00525380" w:rsidRDefault="00525380" w:rsidP="00157484">
      <w:pPr>
        <w:spacing w:after="120" w:line="250" w:lineRule="auto"/>
        <w:rPr>
          <w:rFonts w:ascii="Calibri" w:eastAsia="Calibri" w:hAnsi="Calibri" w:cs="Calibri"/>
          <w:color w:val="000000" w:themeColor="dark1"/>
          <w:sz w:val="21"/>
          <w:szCs w:val="21"/>
        </w:rPr>
      </w:pPr>
      <w:r>
        <w:rPr>
          <w:rFonts w:ascii="Calibri" w:eastAsia="Calibri" w:hAnsi="Calibri" w:cs="Calibri"/>
          <w:color w:val="000000" w:themeColor="dark1"/>
          <w:sz w:val="21"/>
          <w:szCs w:val="21"/>
        </w:rPr>
        <w:t>In addition to musical growth, participants will benefit from:</w:t>
      </w:r>
    </w:p>
    <w:p w14:paraId="15F75FDD" w14:textId="77777777" w:rsidR="00525380" w:rsidRDefault="00525380" w:rsidP="00157484">
      <w:pPr>
        <w:spacing w:after="120" w:line="250" w:lineRule="auto"/>
        <w:rPr>
          <w:rFonts w:ascii="Calibri" w:eastAsia="Calibri" w:hAnsi="Calibri" w:cs="Calibri"/>
          <w:color w:val="000000" w:themeColor="dark1"/>
          <w:sz w:val="21"/>
          <w:szCs w:val="21"/>
        </w:rPr>
      </w:pPr>
      <w:r>
        <w:rPr>
          <w:rFonts w:ascii="Calibri" w:eastAsia="Calibri" w:hAnsi="Calibri" w:cs="Calibri"/>
          <w:color w:val="000000" w:themeColor="dark1"/>
          <w:sz w:val="21"/>
          <w:szCs w:val="21"/>
        </w:rPr>
        <w:t xml:space="preserve">1. A Keynote Address by </w:t>
      </w:r>
      <w:r>
        <w:rPr>
          <w:rFonts w:ascii="Calibri" w:eastAsia="Calibri" w:hAnsi="Calibri" w:cs="Calibri"/>
          <w:b/>
          <w:bCs/>
          <w:i/>
          <w:iCs/>
          <w:color w:val="000000" w:themeColor="dark1"/>
          <w:sz w:val="21"/>
          <w:szCs w:val="21"/>
        </w:rPr>
        <w:t>Dr. Tim Lautzenheiser</w:t>
      </w:r>
      <w:r>
        <w:rPr>
          <w:rFonts w:ascii="Calibri" w:eastAsia="Calibri" w:hAnsi="Calibri" w:cs="Calibri"/>
          <w:color w:val="000000" w:themeColor="dark1"/>
          <w:sz w:val="21"/>
          <w:szCs w:val="21"/>
        </w:rPr>
        <w:t>, one of America’s most well-known speakers on music education and student leadership.</w:t>
      </w:r>
    </w:p>
    <w:p w14:paraId="4E254F5E" w14:textId="77777777" w:rsidR="00525380" w:rsidRDefault="00525380" w:rsidP="00157484">
      <w:pPr>
        <w:spacing w:after="120" w:line="250" w:lineRule="auto"/>
        <w:rPr>
          <w:rFonts w:ascii="Calibri" w:eastAsia="Calibri" w:hAnsi="Calibri" w:cs="Calibri"/>
          <w:color w:val="000000" w:themeColor="dark1"/>
          <w:sz w:val="21"/>
          <w:szCs w:val="21"/>
        </w:rPr>
      </w:pPr>
      <w:r>
        <w:rPr>
          <w:rFonts w:ascii="Calibri" w:eastAsia="Calibri" w:hAnsi="Calibri" w:cs="Calibri"/>
          <w:color w:val="000000" w:themeColor="dark1"/>
          <w:sz w:val="21"/>
          <w:szCs w:val="21"/>
        </w:rPr>
        <w:t>2. Concerts presented by top Louisiana university ensembles featuring world-renowned guest artists like Louisiana’s Legendary Jazz Clarinetist</w:t>
      </w:r>
      <w:r>
        <w:rPr>
          <w:rFonts w:ascii="Calibri" w:eastAsia="Calibri" w:hAnsi="Calibri" w:cs="Calibri"/>
          <w:i/>
          <w:iCs/>
          <w:color w:val="000000" w:themeColor="dark1"/>
          <w:sz w:val="21"/>
          <w:szCs w:val="21"/>
        </w:rPr>
        <w:t xml:space="preserve"> </w:t>
      </w:r>
      <w:r>
        <w:rPr>
          <w:rFonts w:ascii="Calibri" w:eastAsia="Calibri" w:hAnsi="Calibri" w:cs="Calibri"/>
          <w:b/>
          <w:bCs/>
          <w:i/>
          <w:iCs/>
          <w:color w:val="000000" w:themeColor="dark1"/>
          <w:sz w:val="21"/>
          <w:szCs w:val="21"/>
        </w:rPr>
        <w:t>Doreen Ketchens</w:t>
      </w:r>
      <w:r>
        <w:rPr>
          <w:rFonts w:ascii="Calibri" w:eastAsia="Calibri" w:hAnsi="Calibri" w:cs="Calibri"/>
          <w:color w:val="000000" w:themeColor="dark1"/>
          <w:sz w:val="21"/>
          <w:szCs w:val="21"/>
        </w:rPr>
        <w:t>, 2-time Grammy Award-Winning Singer, Songwriter &amp; Actress</w:t>
      </w:r>
      <w:r>
        <w:rPr>
          <w:rFonts w:ascii="Calibri" w:eastAsia="Calibri" w:hAnsi="Calibri" w:cs="Calibri"/>
          <w:i/>
          <w:iCs/>
          <w:color w:val="000000" w:themeColor="dark1"/>
          <w:sz w:val="21"/>
          <w:szCs w:val="21"/>
        </w:rPr>
        <w:t xml:space="preserve"> </w:t>
      </w:r>
      <w:r>
        <w:rPr>
          <w:rFonts w:ascii="Calibri" w:eastAsia="Calibri" w:hAnsi="Calibri" w:cs="Calibri"/>
          <w:b/>
          <w:bCs/>
          <w:i/>
          <w:iCs/>
          <w:color w:val="000000" w:themeColor="dark1"/>
          <w:sz w:val="21"/>
          <w:szCs w:val="21"/>
        </w:rPr>
        <w:t xml:space="preserve">Hila </w:t>
      </w:r>
      <w:proofErr w:type="spellStart"/>
      <w:r>
        <w:rPr>
          <w:rFonts w:ascii="Calibri" w:eastAsia="Calibri" w:hAnsi="Calibri" w:cs="Calibri"/>
          <w:b/>
          <w:bCs/>
          <w:i/>
          <w:iCs/>
          <w:color w:val="000000" w:themeColor="dark1"/>
          <w:sz w:val="21"/>
          <w:szCs w:val="21"/>
        </w:rPr>
        <w:t>Plitmann</w:t>
      </w:r>
      <w:proofErr w:type="spellEnd"/>
      <w:r>
        <w:rPr>
          <w:rFonts w:ascii="Calibri" w:eastAsia="Calibri" w:hAnsi="Calibri" w:cs="Calibri"/>
          <w:color w:val="000000" w:themeColor="dark1"/>
          <w:sz w:val="21"/>
          <w:szCs w:val="21"/>
        </w:rPr>
        <w:t xml:space="preserve">, and the Grammy Award-Winning Vocal Jazz Group </w:t>
      </w:r>
      <w:r>
        <w:rPr>
          <w:rFonts w:ascii="Calibri" w:eastAsia="Calibri" w:hAnsi="Calibri" w:cs="Calibri"/>
          <w:b/>
          <w:bCs/>
          <w:i/>
          <w:iCs/>
          <w:color w:val="000000" w:themeColor="dark1"/>
          <w:sz w:val="21"/>
          <w:szCs w:val="21"/>
        </w:rPr>
        <w:t>The New York Voices.</w:t>
      </w:r>
    </w:p>
    <w:p w14:paraId="496748DA" w14:textId="0FF2B1CE" w:rsidR="00525380" w:rsidRDefault="00525380" w:rsidP="00157484">
      <w:pPr>
        <w:spacing w:after="120" w:line="250" w:lineRule="auto"/>
        <w:rPr>
          <w:rFonts w:ascii="Calibri" w:eastAsia="Calibri" w:hAnsi="Calibri" w:cs="Calibri"/>
          <w:color w:val="000000" w:themeColor="dark1"/>
          <w:sz w:val="21"/>
          <w:szCs w:val="21"/>
        </w:rPr>
      </w:pPr>
      <w:r>
        <w:rPr>
          <w:rFonts w:ascii="Calibri" w:eastAsia="Calibri" w:hAnsi="Calibri" w:cs="Calibri"/>
          <w:color w:val="000000" w:themeColor="dark1"/>
          <w:sz w:val="21"/>
          <w:szCs w:val="21"/>
        </w:rPr>
        <w:t>3. Networking opportunities with other talented young musicians from across the state.</w:t>
      </w:r>
    </w:p>
    <w:p w14:paraId="1A62ACD0" w14:textId="77777777" w:rsidR="00525380" w:rsidRDefault="00525380" w:rsidP="00157484">
      <w:pPr>
        <w:spacing w:after="120" w:line="250" w:lineRule="auto"/>
        <w:rPr>
          <w:rFonts w:ascii="Calibri" w:eastAsia="Calibri" w:hAnsi="Calibri" w:cs="Calibri"/>
          <w:color w:val="000000" w:themeColor="dark1"/>
          <w:sz w:val="21"/>
          <w:szCs w:val="21"/>
        </w:rPr>
      </w:pPr>
      <w:r>
        <w:rPr>
          <w:rFonts w:ascii="Calibri" w:eastAsia="Calibri" w:hAnsi="Calibri" w:cs="Calibri"/>
          <w:color w:val="000000" w:themeColor="dark1"/>
          <w:sz w:val="21"/>
          <w:szCs w:val="21"/>
        </w:rPr>
        <w:t xml:space="preserve">This experience promises to be life-changing, rewarding </w:t>
      </w:r>
      <w:r w:rsidRPr="006D1F5B">
        <w:rPr>
          <w:rFonts w:ascii="Calibri" w:eastAsia="Calibri" w:hAnsi="Calibri" w:cs="Calibri"/>
          <w:color w:val="C00000"/>
          <w:sz w:val="21"/>
          <w:szCs w:val="21"/>
        </w:rPr>
        <w:t>[student's first name]</w:t>
      </w:r>
      <w:r>
        <w:rPr>
          <w:rFonts w:ascii="Calibri" w:eastAsia="Calibri" w:hAnsi="Calibri" w:cs="Calibri"/>
          <w:color w:val="000000" w:themeColor="dark1"/>
          <w:sz w:val="21"/>
          <w:szCs w:val="21"/>
        </w:rPr>
        <w:t>'s hard work and determination while fostering lifelong memories and musical growth.</w:t>
      </w:r>
    </w:p>
    <w:p w14:paraId="568C6454" w14:textId="77777777" w:rsidR="00525380" w:rsidRDefault="00525380" w:rsidP="00157484">
      <w:pPr>
        <w:spacing w:after="120" w:line="250" w:lineRule="auto"/>
        <w:rPr>
          <w:rFonts w:ascii="Calibri" w:eastAsia="Calibri" w:hAnsi="Calibri" w:cs="Calibri"/>
          <w:color w:val="000000" w:themeColor="dark1"/>
          <w:sz w:val="21"/>
          <w:szCs w:val="21"/>
        </w:rPr>
      </w:pPr>
      <w:r>
        <w:rPr>
          <w:rFonts w:ascii="Calibri" w:eastAsia="Calibri" w:hAnsi="Calibri" w:cs="Calibri"/>
          <w:color w:val="000000" w:themeColor="dark1"/>
          <w:sz w:val="21"/>
          <w:szCs w:val="21"/>
        </w:rPr>
        <w:t>The estimated costs for participation include:</w:t>
      </w:r>
    </w:p>
    <w:p w14:paraId="62F1D044" w14:textId="55D51EC1" w:rsidR="00525380" w:rsidRDefault="00525380" w:rsidP="00820569">
      <w:pPr>
        <w:spacing w:after="120" w:line="250" w:lineRule="auto"/>
        <w:ind w:right="-270"/>
        <w:rPr>
          <w:rFonts w:ascii="Calibri" w:eastAsia="Calibri" w:hAnsi="Calibri" w:cs="Calibri"/>
          <w:color w:val="000000" w:themeColor="dark1"/>
          <w:sz w:val="21"/>
          <w:szCs w:val="21"/>
        </w:rPr>
      </w:pPr>
      <w:r>
        <w:rPr>
          <w:rFonts w:ascii="Calibri" w:eastAsia="Calibri" w:hAnsi="Calibri" w:cs="Calibri"/>
          <w:color w:val="000000" w:themeColor="dark1"/>
          <w:sz w:val="21"/>
          <w:szCs w:val="21"/>
        </w:rPr>
        <w:t xml:space="preserve">- Registration fee: </w:t>
      </w:r>
      <w:r w:rsidR="003B6B7E" w:rsidRPr="003B6B7E">
        <w:rPr>
          <w:rFonts w:ascii="Calibri" w:eastAsia="Calibri" w:hAnsi="Calibri" w:cs="Calibri"/>
          <w:color w:val="C00000"/>
          <w:sz w:val="21"/>
          <w:szCs w:val="21"/>
        </w:rPr>
        <w:t xml:space="preserve">[add reg price here] </w:t>
      </w:r>
      <w:r>
        <w:rPr>
          <w:rFonts w:ascii="Calibri" w:eastAsia="Calibri" w:hAnsi="Calibri" w:cs="Calibri"/>
          <w:i/>
          <w:iCs/>
          <w:color w:val="000000" w:themeColor="dark1"/>
          <w:sz w:val="21"/>
          <w:szCs w:val="21"/>
        </w:rPr>
        <w:t xml:space="preserve">(covers registration, All-State t-shirt and patch, </w:t>
      </w:r>
      <w:r w:rsidR="00715DF2">
        <w:rPr>
          <w:rFonts w:ascii="Calibri" w:eastAsia="Calibri" w:hAnsi="Calibri" w:cs="Calibri"/>
          <w:i/>
          <w:iCs/>
          <w:color w:val="000000" w:themeColor="dark1"/>
          <w:sz w:val="21"/>
          <w:szCs w:val="21"/>
        </w:rPr>
        <w:t>nightly dinn</w:t>
      </w:r>
      <w:r w:rsidR="005F4FF3">
        <w:rPr>
          <w:rFonts w:ascii="Calibri" w:eastAsia="Calibri" w:hAnsi="Calibri" w:cs="Calibri"/>
          <w:i/>
          <w:iCs/>
          <w:color w:val="000000" w:themeColor="dark1"/>
          <w:sz w:val="21"/>
          <w:szCs w:val="21"/>
        </w:rPr>
        <w:t>e</w:t>
      </w:r>
      <w:r w:rsidR="00715DF2">
        <w:rPr>
          <w:rFonts w:ascii="Calibri" w:eastAsia="Calibri" w:hAnsi="Calibri" w:cs="Calibri"/>
          <w:i/>
          <w:iCs/>
          <w:color w:val="000000" w:themeColor="dark1"/>
          <w:sz w:val="21"/>
          <w:szCs w:val="21"/>
        </w:rPr>
        <w:t>rs</w:t>
      </w:r>
      <w:r>
        <w:rPr>
          <w:rFonts w:ascii="Calibri" w:eastAsia="Calibri" w:hAnsi="Calibri" w:cs="Calibri"/>
          <w:i/>
          <w:iCs/>
          <w:color w:val="000000" w:themeColor="dark1"/>
          <w:sz w:val="21"/>
          <w:szCs w:val="21"/>
        </w:rPr>
        <w:t>)</w:t>
      </w:r>
    </w:p>
    <w:p w14:paraId="483FABF0" w14:textId="2B1081D0" w:rsidR="00525380" w:rsidRDefault="00525380" w:rsidP="00157484">
      <w:pPr>
        <w:spacing w:after="120" w:line="250" w:lineRule="auto"/>
        <w:rPr>
          <w:rFonts w:ascii="Calibri" w:eastAsia="Calibri" w:hAnsi="Calibri" w:cs="Calibri"/>
          <w:color w:val="000000" w:themeColor="dark1"/>
          <w:sz w:val="21"/>
          <w:szCs w:val="21"/>
        </w:rPr>
      </w:pPr>
      <w:r>
        <w:rPr>
          <w:rFonts w:ascii="Calibri" w:eastAsia="Calibri" w:hAnsi="Calibri" w:cs="Calibri"/>
          <w:color w:val="000000" w:themeColor="dark1"/>
          <w:sz w:val="21"/>
          <w:szCs w:val="21"/>
        </w:rPr>
        <w:t xml:space="preserve">- Hotel expenses: </w:t>
      </w:r>
      <w:r w:rsidR="005E5979">
        <w:rPr>
          <w:rFonts w:ascii="Calibri" w:eastAsia="Calibri" w:hAnsi="Calibri" w:cs="Calibri"/>
          <w:color w:val="000000" w:themeColor="dark1"/>
          <w:sz w:val="21"/>
          <w:szCs w:val="21"/>
        </w:rPr>
        <w:t xml:space="preserve">: </w:t>
      </w:r>
      <w:r w:rsidR="005E5979" w:rsidRPr="003B6B7E">
        <w:rPr>
          <w:rFonts w:ascii="Calibri" w:eastAsia="Calibri" w:hAnsi="Calibri" w:cs="Calibri"/>
          <w:color w:val="C00000"/>
          <w:sz w:val="21"/>
          <w:szCs w:val="21"/>
        </w:rPr>
        <w:t xml:space="preserve">[add </w:t>
      </w:r>
      <w:r w:rsidR="00576FB1">
        <w:rPr>
          <w:rFonts w:ascii="Calibri" w:eastAsia="Calibri" w:hAnsi="Calibri" w:cs="Calibri"/>
          <w:color w:val="C00000"/>
          <w:sz w:val="21"/>
          <w:szCs w:val="21"/>
        </w:rPr>
        <w:t>estimated</w:t>
      </w:r>
      <w:r w:rsidR="005E5979" w:rsidRPr="003B6B7E">
        <w:rPr>
          <w:rFonts w:ascii="Calibri" w:eastAsia="Calibri" w:hAnsi="Calibri" w:cs="Calibri"/>
          <w:color w:val="C00000"/>
          <w:sz w:val="21"/>
          <w:szCs w:val="21"/>
        </w:rPr>
        <w:t xml:space="preserve"> </w:t>
      </w:r>
      <w:r w:rsidR="00576FB1">
        <w:rPr>
          <w:rFonts w:ascii="Calibri" w:eastAsia="Calibri" w:hAnsi="Calibri" w:cs="Calibri"/>
          <w:color w:val="C00000"/>
          <w:sz w:val="21"/>
          <w:szCs w:val="21"/>
        </w:rPr>
        <w:t>$</w:t>
      </w:r>
      <w:r w:rsidR="005E5979" w:rsidRPr="003B6B7E">
        <w:rPr>
          <w:rFonts w:ascii="Calibri" w:eastAsia="Calibri" w:hAnsi="Calibri" w:cs="Calibri"/>
          <w:color w:val="C00000"/>
          <w:sz w:val="21"/>
          <w:szCs w:val="21"/>
        </w:rPr>
        <w:t xml:space="preserve"> here] </w:t>
      </w:r>
      <w:r>
        <w:rPr>
          <w:rFonts w:ascii="Calibri" w:eastAsia="Calibri" w:hAnsi="Calibri" w:cs="Calibri"/>
          <w:color w:val="FF0000"/>
          <w:sz w:val="21"/>
          <w:szCs w:val="21"/>
        </w:rPr>
        <w:t xml:space="preserve"> </w:t>
      </w:r>
      <w:r>
        <w:rPr>
          <w:rFonts w:ascii="Calibri" w:eastAsia="Calibri" w:hAnsi="Calibri" w:cs="Calibri"/>
          <w:i/>
          <w:iCs/>
          <w:color w:val="000000" w:themeColor="dark1"/>
          <w:sz w:val="21"/>
          <w:szCs w:val="21"/>
        </w:rPr>
        <w:t>(depend</w:t>
      </w:r>
      <w:r w:rsidR="00560B39">
        <w:rPr>
          <w:rFonts w:ascii="Calibri" w:eastAsia="Calibri" w:hAnsi="Calibri" w:cs="Calibri"/>
          <w:i/>
          <w:iCs/>
          <w:color w:val="000000" w:themeColor="dark1"/>
          <w:sz w:val="21"/>
          <w:szCs w:val="21"/>
        </w:rPr>
        <w:t>s</w:t>
      </w:r>
      <w:r>
        <w:rPr>
          <w:rFonts w:ascii="Calibri" w:eastAsia="Calibri" w:hAnsi="Calibri" w:cs="Calibri"/>
          <w:i/>
          <w:iCs/>
          <w:color w:val="000000" w:themeColor="dark1"/>
          <w:sz w:val="21"/>
          <w:szCs w:val="21"/>
        </w:rPr>
        <w:t xml:space="preserve"> on the number of nights required for rehearsals)</w:t>
      </w:r>
    </w:p>
    <w:p w14:paraId="4DB3F99E" w14:textId="77777777" w:rsidR="00525380" w:rsidRDefault="00525380" w:rsidP="00157484">
      <w:pPr>
        <w:spacing w:after="120" w:line="250" w:lineRule="auto"/>
        <w:rPr>
          <w:rFonts w:ascii="Calibri" w:eastAsia="Calibri" w:hAnsi="Calibri" w:cs="Calibri"/>
          <w:i/>
          <w:iCs/>
          <w:color w:val="000000" w:themeColor="dark1"/>
          <w:sz w:val="21"/>
          <w:szCs w:val="21"/>
        </w:rPr>
      </w:pPr>
      <w:r>
        <w:rPr>
          <w:rFonts w:ascii="Calibri" w:eastAsia="Calibri" w:hAnsi="Calibri" w:cs="Calibri"/>
          <w:i/>
          <w:iCs/>
          <w:color w:val="000000" w:themeColor="dark1"/>
          <w:sz w:val="21"/>
          <w:szCs w:val="21"/>
        </w:rPr>
        <w:t xml:space="preserve">- </w:t>
      </w:r>
      <w:r>
        <w:rPr>
          <w:rFonts w:ascii="Calibri" w:eastAsia="Calibri" w:hAnsi="Calibri" w:cs="Calibri"/>
          <w:color w:val="000000" w:themeColor="dark1"/>
          <w:sz w:val="21"/>
          <w:szCs w:val="21"/>
        </w:rPr>
        <w:t xml:space="preserve">Travel Expenses to and from New Orleans: </w:t>
      </w:r>
      <w:r w:rsidRPr="00576FB1">
        <w:rPr>
          <w:rFonts w:ascii="Calibri" w:eastAsia="Calibri" w:hAnsi="Calibri" w:cs="Calibri"/>
          <w:color w:val="C00000"/>
          <w:sz w:val="21"/>
          <w:szCs w:val="21"/>
        </w:rPr>
        <w:t>[add estimated $ here]</w:t>
      </w:r>
      <w:r>
        <w:rPr>
          <w:rFonts w:ascii="Calibri" w:eastAsia="Calibri" w:hAnsi="Calibri" w:cs="Calibri"/>
          <w:color w:val="000000" w:themeColor="dark1"/>
          <w:sz w:val="21"/>
          <w:szCs w:val="21"/>
        </w:rPr>
        <w:t xml:space="preserve"> </w:t>
      </w:r>
      <w:r>
        <w:rPr>
          <w:rFonts w:ascii="Calibri" w:eastAsia="Calibri" w:hAnsi="Calibri" w:cs="Calibri"/>
          <w:i/>
          <w:iCs/>
          <w:color w:val="000000" w:themeColor="dark1"/>
          <w:sz w:val="21"/>
          <w:szCs w:val="21"/>
        </w:rPr>
        <w:t>(gas, mileage, etc.)</w:t>
      </w:r>
    </w:p>
    <w:p w14:paraId="0C7BFDAA" w14:textId="77777777" w:rsidR="00525380" w:rsidRDefault="00525380" w:rsidP="00157484">
      <w:pPr>
        <w:spacing w:after="120" w:line="250" w:lineRule="auto"/>
        <w:rPr>
          <w:rFonts w:ascii="Calibri" w:eastAsia="Calibri" w:hAnsi="Calibri" w:cs="Calibri"/>
          <w:color w:val="000000" w:themeColor="dark1"/>
          <w:sz w:val="21"/>
          <w:szCs w:val="21"/>
        </w:rPr>
      </w:pPr>
      <w:r>
        <w:rPr>
          <w:rFonts w:ascii="Calibri" w:eastAsia="Calibri" w:hAnsi="Calibri" w:cs="Calibri"/>
          <w:color w:val="000000" w:themeColor="dark1"/>
          <w:sz w:val="21"/>
          <w:szCs w:val="21"/>
        </w:rPr>
        <w:t xml:space="preserve">We are reaching out to request your consideration in sponsoring </w:t>
      </w:r>
      <w:r w:rsidRPr="00576FB1">
        <w:rPr>
          <w:rFonts w:ascii="Calibri" w:eastAsia="Calibri" w:hAnsi="Calibri" w:cs="Calibri"/>
          <w:color w:val="C00000"/>
          <w:sz w:val="21"/>
          <w:szCs w:val="21"/>
        </w:rPr>
        <w:t>[add student's name]</w:t>
      </w:r>
      <w:r>
        <w:rPr>
          <w:rFonts w:ascii="Calibri" w:eastAsia="Calibri" w:hAnsi="Calibri" w:cs="Calibri"/>
          <w:color w:val="FF0000"/>
          <w:sz w:val="21"/>
          <w:szCs w:val="21"/>
        </w:rPr>
        <w:t xml:space="preserve"> </w:t>
      </w:r>
      <w:r>
        <w:rPr>
          <w:rFonts w:ascii="Calibri" w:eastAsia="Calibri" w:hAnsi="Calibri" w:cs="Calibri"/>
          <w:color w:val="000000" w:themeColor="dark1"/>
          <w:sz w:val="21"/>
          <w:szCs w:val="21"/>
        </w:rPr>
        <w:t xml:space="preserve">by contributing towards these expenses. Your generous donation would ensure that </w:t>
      </w:r>
      <w:r w:rsidRPr="000E4790">
        <w:rPr>
          <w:rFonts w:ascii="Calibri" w:eastAsia="Calibri" w:hAnsi="Calibri" w:cs="Calibri"/>
          <w:color w:val="C00000"/>
          <w:sz w:val="21"/>
          <w:szCs w:val="21"/>
        </w:rPr>
        <w:t>[he/she/they]</w:t>
      </w:r>
      <w:r>
        <w:rPr>
          <w:rFonts w:ascii="Calibri" w:eastAsia="Calibri" w:hAnsi="Calibri" w:cs="Calibri"/>
          <w:color w:val="FF0000"/>
          <w:sz w:val="21"/>
          <w:szCs w:val="21"/>
        </w:rPr>
        <w:t xml:space="preserve"> </w:t>
      </w:r>
      <w:r>
        <w:rPr>
          <w:rFonts w:ascii="Calibri" w:eastAsia="Calibri" w:hAnsi="Calibri" w:cs="Calibri"/>
          <w:color w:val="000000" w:themeColor="dark1"/>
          <w:sz w:val="21"/>
          <w:szCs w:val="21"/>
        </w:rPr>
        <w:t>can fully embrace this tremendous opportunity and make the most of this experience.</w:t>
      </w:r>
    </w:p>
    <w:p w14:paraId="0BBF1F61" w14:textId="77777777" w:rsidR="00525380" w:rsidRDefault="00525380" w:rsidP="00157484">
      <w:pPr>
        <w:spacing w:line="250" w:lineRule="auto"/>
        <w:rPr>
          <w:rFonts w:ascii="Calibri" w:eastAsia="Calibri" w:hAnsi="Calibri" w:cs="Calibri"/>
          <w:color w:val="000000" w:themeColor="dark1"/>
          <w:sz w:val="21"/>
          <w:szCs w:val="21"/>
        </w:rPr>
      </w:pPr>
      <w:r>
        <w:rPr>
          <w:rFonts w:ascii="Calibri" w:eastAsia="Calibri" w:hAnsi="Calibri" w:cs="Calibri"/>
          <w:color w:val="000000" w:themeColor="dark1"/>
          <w:sz w:val="21"/>
          <w:szCs w:val="21"/>
        </w:rPr>
        <w:t>Your support will make a lasting difference in this young musician's life, contributing to their artistic development and future success. We sincerely appreciate your consideration and thank you for your potential investment in our community's talented youth.</w:t>
      </w:r>
    </w:p>
    <w:p w14:paraId="3E237DB1" w14:textId="77777777" w:rsidR="00525380" w:rsidRDefault="00525380" w:rsidP="00525380">
      <w:pPr>
        <w:spacing w:line="254" w:lineRule="auto"/>
        <w:rPr>
          <w:rFonts w:ascii="Calibri" w:eastAsia="Calibri" w:hAnsi="Calibri" w:cs="Calibri"/>
          <w:b/>
          <w:bCs/>
          <w:color w:val="000000" w:themeColor="dark1"/>
          <w:sz w:val="21"/>
          <w:szCs w:val="21"/>
        </w:rPr>
      </w:pPr>
      <w:r>
        <w:rPr>
          <w:rFonts w:ascii="Calibri" w:eastAsia="Calibri" w:hAnsi="Calibri" w:cs="Calibri"/>
          <w:b/>
          <w:bCs/>
          <w:color w:val="000000" w:themeColor="dark1"/>
          <w:sz w:val="21"/>
          <w:szCs w:val="21"/>
        </w:rPr>
        <w:t>Thank You for your time!</w:t>
      </w:r>
    </w:p>
    <w:sectPr w:rsidR="00525380" w:rsidSect="00525380">
      <w:pgSz w:w="12240" w:h="15840"/>
      <w:pgMar w:top="11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57"/>
    <w:rsid w:val="000476A3"/>
    <w:rsid w:val="00085C2F"/>
    <w:rsid w:val="00086FA6"/>
    <w:rsid w:val="000A5186"/>
    <w:rsid w:val="000E4790"/>
    <w:rsid w:val="00122230"/>
    <w:rsid w:val="0013103A"/>
    <w:rsid w:val="00157484"/>
    <w:rsid w:val="00197496"/>
    <w:rsid w:val="001C37DF"/>
    <w:rsid w:val="00206398"/>
    <w:rsid w:val="00225112"/>
    <w:rsid w:val="002570E0"/>
    <w:rsid w:val="00271E94"/>
    <w:rsid w:val="002A5556"/>
    <w:rsid w:val="00333470"/>
    <w:rsid w:val="003568FD"/>
    <w:rsid w:val="003A006A"/>
    <w:rsid w:val="003B6B7E"/>
    <w:rsid w:val="00420082"/>
    <w:rsid w:val="00476386"/>
    <w:rsid w:val="004B1857"/>
    <w:rsid w:val="005204D0"/>
    <w:rsid w:val="00525380"/>
    <w:rsid w:val="005341D0"/>
    <w:rsid w:val="00537C86"/>
    <w:rsid w:val="00560B39"/>
    <w:rsid w:val="00576FB1"/>
    <w:rsid w:val="005C326A"/>
    <w:rsid w:val="005E5979"/>
    <w:rsid w:val="005F4FF3"/>
    <w:rsid w:val="005F5EC0"/>
    <w:rsid w:val="006116D6"/>
    <w:rsid w:val="006142E0"/>
    <w:rsid w:val="006335F1"/>
    <w:rsid w:val="006D1074"/>
    <w:rsid w:val="006D1F5B"/>
    <w:rsid w:val="006F15C7"/>
    <w:rsid w:val="006F3CFD"/>
    <w:rsid w:val="006F42B9"/>
    <w:rsid w:val="006F43E9"/>
    <w:rsid w:val="00715DF2"/>
    <w:rsid w:val="007632AC"/>
    <w:rsid w:val="007D5227"/>
    <w:rsid w:val="007E330F"/>
    <w:rsid w:val="008018D5"/>
    <w:rsid w:val="00820569"/>
    <w:rsid w:val="008571DE"/>
    <w:rsid w:val="00872662"/>
    <w:rsid w:val="00877283"/>
    <w:rsid w:val="008F56A0"/>
    <w:rsid w:val="0098600A"/>
    <w:rsid w:val="009B1C09"/>
    <w:rsid w:val="009D0DDB"/>
    <w:rsid w:val="00A07F3D"/>
    <w:rsid w:val="00A14B27"/>
    <w:rsid w:val="00AE1741"/>
    <w:rsid w:val="00B25AA4"/>
    <w:rsid w:val="00B2775F"/>
    <w:rsid w:val="00B347F4"/>
    <w:rsid w:val="00B80C08"/>
    <w:rsid w:val="00BD5AA0"/>
    <w:rsid w:val="00C371FE"/>
    <w:rsid w:val="00C41203"/>
    <w:rsid w:val="00CA23CA"/>
    <w:rsid w:val="00CA3161"/>
    <w:rsid w:val="00CC7DB5"/>
    <w:rsid w:val="00D05484"/>
    <w:rsid w:val="00D7402F"/>
    <w:rsid w:val="00DD0917"/>
    <w:rsid w:val="00E1020E"/>
    <w:rsid w:val="00E606D1"/>
    <w:rsid w:val="00ED1344"/>
    <w:rsid w:val="00F00F94"/>
    <w:rsid w:val="00F2101A"/>
    <w:rsid w:val="00F32D79"/>
    <w:rsid w:val="00FA1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E468"/>
  <w15:chartTrackingRefBased/>
  <w15:docId w15:val="{0EED67F5-6D61-4B07-8A67-21655A38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857"/>
    <w:rPr>
      <w:rFonts w:eastAsiaTheme="majorEastAsia" w:cstheme="majorBidi"/>
      <w:color w:val="272727" w:themeColor="text1" w:themeTint="D8"/>
    </w:rPr>
  </w:style>
  <w:style w:type="paragraph" w:styleId="Title">
    <w:name w:val="Title"/>
    <w:basedOn w:val="Normal"/>
    <w:next w:val="Normal"/>
    <w:link w:val="TitleChar"/>
    <w:uiPriority w:val="10"/>
    <w:qFormat/>
    <w:rsid w:val="004B1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857"/>
    <w:pPr>
      <w:spacing w:before="160"/>
      <w:jc w:val="center"/>
    </w:pPr>
    <w:rPr>
      <w:i/>
      <w:iCs/>
      <w:color w:val="404040" w:themeColor="text1" w:themeTint="BF"/>
    </w:rPr>
  </w:style>
  <w:style w:type="character" w:customStyle="1" w:styleId="QuoteChar">
    <w:name w:val="Quote Char"/>
    <w:basedOn w:val="DefaultParagraphFont"/>
    <w:link w:val="Quote"/>
    <w:uiPriority w:val="29"/>
    <w:rsid w:val="004B1857"/>
    <w:rPr>
      <w:i/>
      <w:iCs/>
      <w:color w:val="404040" w:themeColor="text1" w:themeTint="BF"/>
    </w:rPr>
  </w:style>
  <w:style w:type="paragraph" w:styleId="ListParagraph">
    <w:name w:val="List Paragraph"/>
    <w:basedOn w:val="Normal"/>
    <w:uiPriority w:val="34"/>
    <w:qFormat/>
    <w:rsid w:val="004B1857"/>
    <w:pPr>
      <w:ind w:left="720"/>
      <w:contextualSpacing/>
    </w:pPr>
  </w:style>
  <w:style w:type="character" w:styleId="IntenseEmphasis">
    <w:name w:val="Intense Emphasis"/>
    <w:basedOn w:val="DefaultParagraphFont"/>
    <w:uiPriority w:val="21"/>
    <w:qFormat/>
    <w:rsid w:val="004B1857"/>
    <w:rPr>
      <w:i/>
      <w:iCs/>
      <w:color w:val="0F4761" w:themeColor="accent1" w:themeShade="BF"/>
    </w:rPr>
  </w:style>
  <w:style w:type="paragraph" w:styleId="IntenseQuote">
    <w:name w:val="Intense Quote"/>
    <w:basedOn w:val="Normal"/>
    <w:next w:val="Normal"/>
    <w:link w:val="IntenseQuoteChar"/>
    <w:uiPriority w:val="30"/>
    <w:qFormat/>
    <w:rsid w:val="004B1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857"/>
    <w:rPr>
      <w:i/>
      <w:iCs/>
      <w:color w:val="0F4761" w:themeColor="accent1" w:themeShade="BF"/>
    </w:rPr>
  </w:style>
  <w:style w:type="character" w:styleId="IntenseReference">
    <w:name w:val="Intense Reference"/>
    <w:basedOn w:val="DefaultParagraphFont"/>
    <w:uiPriority w:val="32"/>
    <w:qFormat/>
    <w:rsid w:val="004B18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A2B6C-4AAE-45EE-A2C5-2212C421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McNamara-Horne</dc:creator>
  <cp:keywords/>
  <dc:description/>
  <cp:lastModifiedBy>Sharon McNamara-Horne</cp:lastModifiedBy>
  <cp:revision>72</cp:revision>
  <dcterms:created xsi:type="dcterms:W3CDTF">2024-08-26T16:19:00Z</dcterms:created>
  <dcterms:modified xsi:type="dcterms:W3CDTF">2024-09-01T20:36:00Z</dcterms:modified>
</cp:coreProperties>
</file>